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96D9A" w14:textId="77777777" w:rsidR="00455C34" w:rsidRPr="00A07C23" w:rsidRDefault="00AF589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1099 Osage </w:t>
      </w:r>
    </w:p>
    <w:p w14:paraId="499E9A31" w14:textId="77777777" w:rsidR="00455C34" w:rsidRPr="00A07C23" w:rsidRDefault="00455C34">
      <w:pPr>
        <w:rPr>
          <w:rFonts w:ascii="Arial Narrow" w:hAnsi="Arial Narrow"/>
        </w:rPr>
      </w:pPr>
    </w:p>
    <w:p w14:paraId="648E1D32" w14:textId="77777777" w:rsidR="00A24215" w:rsidRDefault="00E62F67" w:rsidP="00A07C23">
      <w:pPr>
        <w:widowControl w:val="0"/>
        <w:autoSpaceDE w:val="0"/>
        <w:autoSpaceDN w:val="0"/>
        <w:adjustRightInd w:val="0"/>
        <w:spacing w:after="320"/>
        <w:jc w:val="center"/>
        <w:rPr>
          <w:rFonts w:ascii="Arial Narrow" w:hAnsi="Arial Narrow" w:cs="Lucida Sans Unicode"/>
          <w:b/>
          <w:sz w:val="22"/>
          <w:szCs w:val="32"/>
        </w:rPr>
      </w:pPr>
      <w:r>
        <w:rPr>
          <w:rFonts w:ascii="Arial Narrow" w:hAnsi="Arial Narrow" w:cs="Lucida Sans Unicode"/>
          <w:b/>
          <w:color w:val="242422"/>
          <w:sz w:val="22"/>
          <w:szCs w:val="36"/>
        </w:rPr>
        <w:t>WEc2</w:t>
      </w:r>
      <w:bookmarkStart w:id="0" w:name="_GoBack"/>
      <w:bookmarkEnd w:id="0"/>
      <w:r w:rsidR="00AF589B">
        <w:rPr>
          <w:rFonts w:ascii="Arial Narrow" w:hAnsi="Arial Narrow" w:cs="Lucida Sans Unicode"/>
          <w:b/>
          <w:color w:val="242422"/>
          <w:sz w:val="22"/>
          <w:szCs w:val="36"/>
        </w:rPr>
        <w:t xml:space="preserve">: </w:t>
      </w:r>
      <w:r w:rsidR="00863297">
        <w:rPr>
          <w:rFonts w:ascii="Arial Narrow" w:hAnsi="Arial Narrow" w:cs="Lucida Sans Unicode"/>
          <w:b/>
          <w:color w:val="242422"/>
          <w:sz w:val="22"/>
          <w:szCs w:val="36"/>
        </w:rPr>
        <w:t>Innovative Wastewater Technologies</w:t>
      </w:r>
    </w:p>
    <w:p w14:paraId="3B02E75F" w14:textId="77777777" w:rsidR="00455C34" w:rsidRPr="00A07C23" w:rsidRDefault="00863297">
      <w:pPr>
        <w:rPr>
          <w:rFonts w:ascii="Arial Narrow" w:hAnsi="Arial Narrow"/>
        </w:rPr>
      </w:pPr>
      <w:r>
        <w:rPr>
          <w:rFonts w:ascii="Arial Narrow" w:hAnsi="Arial Narrow" w:cs="Lucida Sans Unicode"/>
          <w:sz w:val="22"/>
          <w:szCs w:val="32"/>
        </w:rPr>
        <w:t xml:space="preserve">See the narrative for WEc2 for an accounting of </w:t>
      </w:r>
      <w:proofErr w:type="spellStart"/>
      <w:r>
        <w:rPr>
          <w:rFonts w:ascii="Arial Narrow" w:hAnsi="Arial Narrow" w:cs="Lucida Sans Unicode"/>
          <w:sz w:val="22"/>
          <w:szCs w:val="32"/>
        </w:rPr>
        <w:t>greywater</w:t>
      </w:r>
      <w:proofErr w:type="spellEnd"/>
      <w:r>
        <w:rPr>
          <w:rFonts w:ascii="Arial Narrow" w:hAnsi="Arial Narrow" w:cs="Lucida Sans Unicode"/>
          <w:sz w:val="22"/>
          <w:szCs w:val="32"/>
        </w:rPr>
        <w:t xml:space="preserve"> contribution to water use reduction and reducing potable water for sewage conveyance. A value of “0” has been entered below under Option 1, so as not to double count in the calculations, though the entry in the “Recycled </w:t>
      </w:r>
      <w:proofErr w:type="spellStart"/>
      <w:r>
        <w:rPr>
          <w:rFonts w:ascii="Arial Narrow" w:hAnsi="Arial Narrow" w:cs="Lucida Sans Unicode"/>
          <w:sz w:val="22"/>
          <w:szCs w:val="32"/>
        </w:rPr>
        <w:t>Greywater</w:t>
      </w:r>
      <w:proofErr w:type="spellEnd"/>
      <w:r>
        <w:rPr>
          <w:rFonts w:ascii="Arial Narrow" w:hAnsi="Arial Narrow" w:cs="Lucida Sans Unicode"/>
          <w:sz w:val="22"/>
          <w:szCs w:val="32"/>
        </w:rPr>
        <w:t xml:space="preserve">” would be 55,000 gallons.  </w:t>
      </w:r>
    </w:p>
    <w:sectPr w:rsidR="00455C34" w:rsidRPr="00A07C23" w:rsidSect="00455C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34"/>
    <w:rsid w:val="00025BF9"/>
    <w:rsid w:val="0009400F"/>
    <w:rsid w:val="00151099"/>
    <w:rsid w:val="001A01AE"/>
    <w:rsid w:val="001C7707"/>
    <w:rsid w:val="00331190"/>
    <w:rsid w:val="00354825"/>
    <w:rsid w:val="00455C34"/>
    <w:rsid w:val="004B0E4E"/>
    <w:rsid w:val="004D30D7"/>
    <w:rsid w:val="00544056"/>
    <w:rsid w:val="0060502F"/>
    <w:rsid w:val="007B5C92"/>
    <w:rsid w:val="008500AC"/>
    <w:rsid w:val="008616CD"/>
    <w:rsid w:val="00863297"/>
    <w:rsid w:val="009505F9"/>
    <w:rsid w:val="0097505D"/>
    <w:rsid w:val="00A07C23"/>
    <w:rsid w:val="00A24215"/>
    <w:rsid w:val="00AF589B"/>
    <w:rsid w:val="00CE69F5"/>
    <w:rsid w:val="00DF5BD4"/>
    <w:rsid w:val="00E62F67"/>
    <w:rsid w:val="00EE3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551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Macintosh Word</Application>
  <DocSecurity>0</DocSecurity>
  <Lines>2</Lines>
  <Paragraphs>1</Paragraphs>
  <ScaleCrop>false</ScaleCrop>
  <Company>YRG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Pauli</dc:creator>
  <cp:keywords/>
  <cp:lastModifiedBy>Amber Pauli</cp:lastModifiedBy>
  <cp:revision>2</cp:revision>
  <dcterms:created xsi:type="dcterms:W3CDTF">2012-09-06T14:34:00Z</dcterms:created>
  <dcterms:modified xsi:type="dcterms:W3CDTF">2012-09-28T14:41:00Z</dcterms:modified>
</cp:coreProperties>
</file>