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F85E9A" w14:textId="77777777" w:rsidR="00BE0A75" w:rsidRPr="00DA75D4" w:rsidRDefault="00E47BA3">
      <w:pPr>
        <w:rPr>
          <w:rFonts w:cs="Arial"/>
          <w:b/>
          <w:sz w:val="36"/>
          <w:szCs w:val="36"/>
          <w:u w:val="single"/>
        </w:rPr>
      </w:pPr>
      <w:r>
        <w:rPr>
          <w:rFonts w:cs="Arial"/>
          <w:b/>
          <w:sz w:val="36"/>
          <w:szCs w:val="36"/>
          <w:u w:val="single"/>
        </w:rPr>
        <w:t>LEED Flush-Out Procedure</w:t>
      </w:r>
    </w:p>
    <w:p w14:paraId="31B1FD54" w14:textId="4FAFB13B" w:rsidR="00E70B1E" w:rsidRDefault="00E47BA3" w:rsidP="000962C4">
      <w:pPr>
        <w:jc w:val="both"/>
        <w:rPr>
          <w:rFonts w:cs="Arial"/>
        </w:rPr>
      </w:pPr>
      <w:r>
        <w:rPr>
          <w:rFonts w:cs="Arial"/>
        </w:rPr>
        <w:t>The flush-out occur</w:t>
      </w:r>
      <w:r w:rsidR="008E6936">
        <w:rPr>
          <w:rFonts w:cs="Arial"/>
        </w:rPr>
        <w:t>red</w:t>
      </w:r>
      <w:r>
        <w:rPr>
          <w:rFonts w:cs="Arial"/>
        </w:rPr>
        <w:t xml:space="preserve"> </w:t>
      </w:r>
      <w:r w:rsidR="008E6936">
        <w:rPr>
          <w:rFonts w:cs="Arial"/>
        </w:rPr>
        <w:t xml:space="preserve">after </w:t>
      </w:r>
      <w:r w:rsidR="0094587F" w:rsidRPr="00DA75D4">
        <w:rPr>
          <w:rFonts w:cs="Arial"/>
        </w:rPr>
        <w:t>construction</w:t>
      </w:r>
      <w:r w:rsidR="00835297">
        <w:rPr>
          <w:rFonts w:cs="Arial"/>
        </w:rPr>
        <w:t xml:space="preserve"> </w:t>
      </w:r>
      <w:r w:rsidR="00387205">
        <w:rPr>
          <w:rFonts w:cs="Arial"/>
        </w:rPr>
        <w:t xml:space="preserve">and all interior furnishings </w:t>
      </w:r>
      <w:r w:rsidR="00835297">
        <w:rPr>
          <w:rFonts w:cs="Arial"/>
        </w:rPr>
        <w:t>were</w:t>
      </w:r>
      <w:r w:rsidR="00387205">
        <w:rPr>
          <w:rFonts w:cs="Arial"/>
        </w:rPr>
        <w:t xml:space="preserve"> installed</w:t>
      </w:r>
      <w:r w:rsidR="00E57F2E">
        <w:rPr>
          <w:rFonts w:cs="Arial"/>
        </w:rPr>
        <w:t xml:space="preserve">. </w:t>
      </w:r>
      <w:r w:rsidR="00E70B1E">
        <w:rPr>
          <w:rFonts w:cs="Arial"/>
        </w:rPr>
        <w:t xml:space="preserve">(construction ended in November 2019, all interior furnishings were installed during Dec 2019 and Jan 2020) Occupancy is expected to occur in June. </w:t>
      </w:r>
    </w:p>
    <w:p w14:paraId="60141E8F" w14:textId="38234757" w:rsidR="00835297" w:rsidRDefault="00835297" w:rsidP="000962C4">
      <w:pPr>
        <w:jc w:val="both"/>
        <w:rPr>
          <w:rFonts w:cs="Arial"/>
        </w:rPr>
      </w:pPr>
      <w:r>
        <w:rPr>
          <w:rFonts w:cs="Arial"/>
        </w:rPr>
        <w:t xml:space="preserve">Permanent air handling units were used to flush-out the building. All temporary </w:t>
      </w:r>
      <w:r w:rsidRPr="00577803">
        <w:rPr>
          <w:rFonts w:cs="Arial"/>
        </w:rPr>
        <w:t>filters and duct coverings installed as part of the construction IAQ management plan</w:t>
      </w:r>
      <w:r>
        <w:rPr>
          <w:rFonts w:cs="Arial"/>
        </w:rPr>
        <w:t xml:space="preserve"> were removed prior to the flush-out</w:t>
      </w:r>
      <w:r w:rsidRPr="00577803">
        <w:rPr>
          <w:rFonts w:cs="Arial"/>
        </w:rPr>
        <w:t>.</w:t>
      </w:r>
    </w:p>
    <w:p w14:paraId="6440D27B" w14:textId="25D7996B" w:rsidR="00835297" w:rsidRDefault="00835297" w:rsidP="000962C4">
      <w:pPr>
        <w:jc w:val="both"/>
        <w:rPr>
          <w:rFonts w:cs="Arial"/>
        </w:rPr>
      </w:pPr>
      <w:r>
        <w:rPr>
          <w:rFonts w:cs="Arial"/>
        </w:rPr>
        <w:t xml:space="preserve">Prior to the flushout new MERV 13 filters were installed at all units. </w:t>
      </w:r>
    </w:p>
    <w:p w14:paraId="11B76AC8" w14:textId="76D682B2" w:rsidR="00E70B1E" w:rsidRPr="00E70B1E" w:rsidRDefault="00835297" w:rsidP="00E70B1E">
      <w:pPr>
        <w:jc w:val="both"/>
        <w:rPr>
          <w:rFonts w:cs="Arial"/>
        </w:rPr>
      </w:pPr>
      <w:r>
        <w:rPr>
          <w:rFonts w:cs="Arial"/>
        </w:rPr>
        <w:t>All ventilation units</w:t>
      </w:r>
      <w:r w:rsidR="00D05591">
        <w:rPr>
          <w:rFonts w:cs="Arial"/>
        </w:rPr>
        <w:t xml:space="preserve"> (and exhaust fans)</w:t>
      </w:r>
      <w:r>
        <w:rPr>
          <w:rFonts w:cs="Arial"/>
        </w:rPr>
        <w:t xml:space="preserve"> were energized at 7am on Saturday, February 1</w:t>
      </w:r>
      <w:r w:rsidRPr="00835297">
        <w:rPr>
          <w:rFonts w:cs="Arial"/>
          <w:vertAlign w:val="superscript"/>
        </w:rPr>
        <w:t>st</w:t>
      </w:r>
      <w:r>
        <w:rPr>
          <w:rFonts w:cs="Arial"/>
        </w:rPr>
        <w:t>.</w:t>
      </w:r>
      <w:r w:rsidR="00E70B1E">
        <w:rPr>
          <w:rFonts w:cs="Arial"/>
        </w:rPr>
        <w:t xml:space="preserve"> </w:t>
      </w:r>
    </w:p>
    <w:p w14:paraId="5CB16D78" w14:textId="392754DA" w:rsidR="00835297" w:rsidRPr="008E6936" w:rsidRDefault="00812396" w:rsidP="00835297">
      <w:pPr>
        <w:spacing w:after="0"/>
        <w:rPr>
          <w:rFonts w:cs="Arial"/>
          <w:color w:val="FF0000"/>
        </w:rPr>
      </w:pPr>
      <w:r>
        <w:rPr>
          <w:rFonts w:cs="Arial"/>
        </w:rPr>
        <w:t>During the flush-out</w:t>
      </w:r>
      <w:r w:rsidR="0096702A" w:rsidRPr="0096702A">
        <w:rPr>
          <w:rFonts w:cs="Arial"/>
        </w:rPr>
        <w:t xml:space="preserve"> period, the </w:t>
      </w:r>
      <w:r w:rsidR="00425B7D">
        <w:rPr>
          <w:rFonts w:cs="Arial"/>
        </w:rPr>
        <w:t xml:space="preserve">internal temperature of the </w:t>
      </w:r>
      <w:r w:rsidR="0096702A" w:rsidRPr="0096702A">
        <w:rPr>
          <w:rFonts w:cs="Arial"/>
        </w:rPr>
        <w:t xml:space="preserve">building </w:t>
      </w:r>
      <w:r w:rsidR="00835297">
        <w:rPr>
          <w:rFonts w:cs="Arial"/>
        </w:rPr>
        <w:t>did</w:t>
      </w:r>
      <w:r w:rsidR="007B5AD5">
        <w:rPr>
          <w:rFonts w:cs="Arial"/>
        </w:rPr>
        <w:t xml:space="preserve"> not fall below</w:t>
      </w:r>
      <w:r w:rsidR="00E70B1E">
        <w:rPr>
          <w:rFonts w:cs="Arial"/>
        </w:rPr>
        <w:t xml:space="preserve"> 60 degrees F</w:t>
      </w:r>
      <w:r w:rsidR="008E6936" w:rsidRPr="00835297">
        <w:rPr>
          <w:rFonts w:cs="Arial"/>
          <w:color w:val="000000" w:themeColor="text1"/>
        </w:rPr>
        <w:t xml:space="preserve"> or above</w:t>
      </w:r>
      <w:r w:rsidR="00E70B1E">
        <w:rPr>
          <w:rFonts w:cs="Arial"/>
          <w:color w:val="000000" w:themeColor="text1"/>
        </w:rPr>
        <w:t xml:space="preserve"> 80 degrees F </w:t>
      </w:r>
      <w:r w:rsidR="0096702A" w:rsidRPr="00835297">
        <w:rPr>
          <w:rFonts w:cs="Arial"/>
          <w:color w:val="000000" w:themeColor="text1"/>
        </w:rPr>
        <w:t xml:space="preserve">and </w:t>
      </w:r>
      <w:r w:rsidR="00425B7D">
        <w:rPr>
          <w:rFonts w:cs="Arial"/>
        </w:rPr>
        <w:t xml:space="preserve">the internal relative humidity of the building </w:t>
      </w:r>
      <w:r w:rsidR="00835297">
        <w:rPr>
          <w:rFonts w:cs="Arial"/>
        </w:rPr>
        <w:t>did not exceed</w:t>
      </w:r>
      <w:r w:rsidR="0096702A" w:rsidRPr="00194AB4">
        <w:rPr>
          <w:rFonts w:cs="Arial"/>
        </w:rPr>
        <w:t xml:space="preserve"> 60% RH.</w:t>
      </w:r>
      <w:r w:rsidR="00835297">
        <w:rPr>
          <w:rFonts w:cs="Arial"/>
        </w:rPr>
        <w:t xml:space="preserve"> </w:t>
      </w:r>
      <w:r w:rsidR="007D6A12" w:rsidRPr="00194AB4">
        <w:rPr>
          <w:rFonts w:cs="Arial"/>
        </w:rPr>
        <w:t xml:space="preserve"> </w:t>
      </w:r>
      <w:r w:rsidR="00835297" w:rsidRPr="00835297">
        <w:rPr>
          <w:rFonts w:cs="Arial"/>
          <w:color w:val="000000" w:themeColor="text1"/>
        </w:rPr>
        <w:t>Heating</w:t>
      </w:r>
      <w:r w:rsidR="00E70B1E">
        <w:rPr>
          <w:rFonts w:cs="Arial"/>
          <w:color w:val="000000" w:themeColor="text1"/>
        </w:rPr>
        <w:t>/cooling</w:t>
      </w:r>
      <w:r w:rsidR="00835297" w:rsidRPr="00835297">
        <w:rPr>
          <w:rFonts w:cs="Arial"/>
          <w:color w:val="000000" w:themeColor="text1"/>
        </w:rPr>
        <w:t xml:space="preserve"> has sequenced as necessary to maintain </w:t>
      </w:r>
      <w:r w:rsidR="00835297">
        <w:rPr>
          <w:rFonts w:cs="Arial"/>
          <w:color w:val="000000" w:themeColor="text1"/>
        </w:rPr>
        <w:t>the</w:t>
      </w:r>
      <w:r w:rsidR="00835297" w:rsidRPr="00835297">
        <w:rPr>
          <w:rFonts w:cs="Arial"/>
          <w:color w:val="000000" w:themeColor="text1"/>
        </w:rPr>
        <w:t xml:space="preserve"> lower temperature limit</w:t>
      </w:r>
      <w:r w:rsidR="00E70B1E">
        <w:rPr>
          <w:rFonts w:cs="Arial"/>
          <w:color w:val="000000" w:themeColor="text1"/>
        </w:rPr>
        <w:t xml:space="preserve"> and upper humidity level</w:t>
      </w:r>
      <w:r w:rsidR="00835297" w:rsidRPr="00835297">
        <w:rPr>
          <w:rFonts w:cs="Arial"/>
          <w:color w:val="000000" w:themeColor="text1"/>
        </w:rPr>
        <w:t xml:space="preserve"> during the flushout.</w:t>
      </w:r>
      <w:r w:rsidR="00835297">
        <w:rPr>
          <w:rFonts w:cs="Arial"/>
          <w:color w:val="000000" w:themeColor="text1"/>
        </w:rPr>
        <w:t xml:space="preserve"> </w:t>
      </w:r>
    </w:p>
    <w:p w14:paraId="42DD7CA1" w14:textId="239315A0" w:rsidR="00835297" w:rsidRDefault="00835297" w:rsidP="00890D17">
      <w:pPr>
        <w:spacing w:after="0"/>
        <w:rPr>
          <w:rFonts w:cs="Arial"/>
        </w:rPr>
      </w:pPr>
    </w:p>
    <w:p w14:paraId="5B30942B" w14:textId="399A1761" w:rsidR="0096702A" w:rsidRDefault="007D6A12" w:rsidP="00890D17">
      <w:pPr>
        <w:spacing w:after="0"/>
        <w:rPr>
          <w:rFonts w:cs="Arial"/>
        </w:rPr>
      </w:pPr>
      <w:r w:rsidRPr="00194AB4">
        <w:rPr>
          <w:rFonts w:cs="Arial"/>
        </w:rPr>
        <w:t xml:space="preserve">All </w:t>
      </w:r>
      <w:r w:rsidR="00812396">
        <w:rPr>
          <w:rFonts w:cs="Arial"/>
        </w:rPr>
        <w:t xml:space="preserve">internal </w:t>
      </w:r>
      <w:r w:rsidR="00425B7D">
        <w:rPr>
          <w:rFonts w:cs="Arial"/>
        </w:rPr>
        <w:t>doors</w:t>
      </w:r>
      <w:r w:rsidR="00835297">
        <w:rPr>
          <w:rFonts w:cs="Arial"/>
        </w:rPr>
        <w:t xml:space="preserve"> were</w:t>
      </w:r>
      <w:r w:rsidRPr="00194AB4">
        <w:rPr>
          <w:rFonts w:cs="Arial"/>
        </w:rPr>
        <w:t xml:space="preserve"> open to ensure air flow through all </w:t>
      </w:r>
      <w:r w:rsidR="00E47BA3">
        <w:rPr>
          <w:rFonts w:cs="Arial"/>
        </w:rPr>
        <w:t xml:space="preserve">occupiable </w:t>
      </w:r>
      <w:r w:rsidRPr="00194AB4">
        <w:rPr>
          <w:rFonts w:cs="Arial"/>
        </w:rPr>
        <w:t>spaces and prevent short circuiting</w:t>
      </w:r>
      <w:r w:rsidR="00E47BA3">
        <w:rPr>
          <w:rFonts w:cs="Arial"/>
        </w:rPr>
        <w:t xml:space="preserve"> of air flow</w:t>
      </w:r>
      <w:r w:rsidRPr="00194AB4">
        <w:rPr>
          <w:rFonts w:cs="Arial"/>
        </w:rPr>
        <w:t>.</w:t>
      </w:r>
      <w:r w:rsidR="008F56A1" w:rsidRPr="00194AB4">
        <w:rPr>
          <w:rFonts w:cs="Arial"/>
        </w:rPr>
        <w:t xml:space="preserve">  All exhaust </w:t>
      </w:r>
      <w:r w:rsidR="004F439E" w:rsidRPr="00194AB4">
        <w:rPr>
          <w:rFonts w:cs="Arial"/>
        </w:rPr>
        <w:t xml:space="preserve">fans </w:t>
      </w:r>
      <w:r w:rsidR="00812396">
        <w:rPr>
          <w:rFonts w:cs="Arial"/>
        </w:rPr>
        <w:t>operate</w:t>
      </w:r>
      <w:r w:rsidR="00D05591">
        <w:rPr>
          <w:rFonts w:cs="Arial"/>
        </w:rPr>
        <w:t>d</w:t>
      </w:r>
      <w:r w:rsidR="00812396">
        <w:rPr>
          <w:rFonts w:cs="Arial"/>
        </w:rPr>
        <w:t xml:space="preserve"> during the flush-out period</w:t>
      </w:r>
      <w:r w:rsidR="00D05591">
        <w:rPr>
          <w:rFonts w:cs="Arial"/>
        </w:rPr>
        <w:t xml:space="preserve"> to help prevent short circuiting of air. </w:t>
      </w:r>
    </w:p>
    <w:p w14:paraId="71B12AA8" w14:textId="652D4607" w:rsidR="00E810BC" w:rsidRDefault="00E810BC" w:rsidP="00890D17">
      <w:pPr>
        <w:spacing w:after="0"/>
        <w:rPr>
          <w:rFonts w:cs="Arial"/>
        </w:rPr>
      </w:pPr>
    </w:p>
    <w:p w14:paraId="14E46DDC" w14:textId="09B18C7A" w:rsidR="00E70B1E" w:rsidRDefault="00E70B1E" w:rsidP="00890D17">
      <w:pPr>
        <w:spacing w:after="0"/>
        <w:rPr>
          <w:rFonts w:cs="Arial"/>
        </w:rPr>
      </w:pPr>
      <w:r>
        <w:rPr>
          <w:rFonts w:cs="Arial"/>
        </w:rPr>
        <w:t xml:space="preserve">On Friday, March 13th at 4pm the </w:t>
      </w:r>
      <w:r w:rsidR="00D05591">
        <w:rPr>
          <w:rFonts w:cs="Arial"/>
        </w:rPr>
        <w:t>ventilation/exhaust systems were</w:t>
      </w:r>
      <w:r>
        <w:rPr>
          <w:rFonts w:cs="Arial"/>
        </w:rPr>
        <w:t xml:space="preserve"> taken out of ‘flushout’ mode, all filters were replaced with new MERV 13 filters, and </w:t>
      </w:r>
      <w:r w:rsidR="00D05591">
        <w:rPr>
          <w:rFonts w:cs="Arial"/>
        </w:rPr>
        <w:t xml:space="preserve">the ventilation/exhaust systems were </w:t>
      </w:r>
      <w:r>
        <w:rPr>
          <w:rFonts w:cs="Arial"/>
        </w:rPr>
        <w:t>put</w:t>
      </w:r>
      <w:r w:rsidR="00D05591">
        <w:rPr>
          <w:rFonts w:cs="Arial"/>
        </w:rPr>
        <w:t xml:space="preserve"> back</w:t>
      </w:r>
      <w:r>
        <w:rPr>
          <w:rFonts w:cs="Arial"/>
        </w:rPr>
        <w:t xml:space="preserve"> into normal operating mode.</w:t>
      </w:r>
    </w:p>
    <w:p w14:paraId="7AD8AB37" w14:textId="77777777" w:rsidR="00E70B1E" w:rsidRDefault="00E70B1E" w:rsidP="00425B7D">
      <w:pPr>
        <w:spacing w:after="0"/>
        <w:rPr>
          <w:rFonts w:cs="Arial"/>
        </w:rPr>
      </w:pPr>
      <w:bookmarkStart w:id="0" w:name="_GoBack"/>
      <w:bookmarkEnd w:id="0"/>
    </w:p>
    <w:p w14:paraId="17554C20" w14:textId="3872C768" w:rsidR="004F439E" w:rsidRDefault="00E70B1E" w:rsidP="004F439E">
      <w:pPr>
        <w:spacing w:after="0"/>
        <w:rPr>
          <w:rFonts w:cs="Arial"/>
        </w:rPr>
      </w:pPr>
      <w:r>
        <w:rPr>
          <w:rFonts w:cs="Arial"/>
        </w:rPr>
        <w:t xml:space="preserve">The flushout occurred for a total of 41+ days. </w:t>
      </w:r>
    </w:p>
    <w:p w14:paraId="3E5638D9" w14:textId="77777777" w:rsidR="004641B2" w:rsidRPr="00194AB4" w:rsidRDefault="004641B2" w:rsidP="00890D17">
      <w:pPr>
        <w:spacing w:after="0"/>
        <w:rPr>
          <w:rFonts w:cs="Arial"/>
          <w:color w:val="FF0000"/>
        </w:rPr>
      </w:pPr>
    </w:p>
    <w:sectPr w:rsidR="004641B2" w:rsidRPr="00194AB4" w:rsidSect="00DD20CC"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ED7041"/>
    <w:multiLevelType w:val="hybridMultilevel"/>
    <w:tmpl w:val="B574AE8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A75"/>
    <w:rsid w:val="000962C4"/>
    <w:rsid w:val="001138F0"/>
    <w:rsid w:val="0017510B"/>
    <w:rsid w:val="00194AB4"/>
    <w:rsid w:val="001A6CED"/>
    <w:rsid w:val="001C6DC0"/>
    <w:rsid w:val="002D28E6"/>
    <w:rsid w:val="002D4853"/>
    <w:rsid w:val="002E4AFB"/>
    <w:rsid w:val="00365DEB"/>
    <w:rsid w:val="00387205"/>
    <w:rsid w:val="003F3658"/>
    <w:rsid w:val="003F7A6B"/>
    <w:rsid w:val="00404AA7"/>
    <w:rsid w:val="00425B7D"/>
    <w:rsid w:val="00426E63"/>
    <w:rsid w:val="004528CC"/>
    <w:rsid w:val="004641B2"/>
    <w:rsid w:val="004A10FA"/>
    <w:rsid w:val="004F439E"/>
    <w:rsid w:val="004F7D44"/>
    <w:rsid w:val="00577803"/>
    <w:rsid w:val="005D6F80"/>
    <w:rsid w:val="006072A2"/>
    <w:rsid w:val="006805A0"/>
    <w:rsid w:val="0068469A"/>
    <w:rsid w:val="006D4574"/>
    <w:rsid w:val="007013CF"/>
    <w:rsid w:val="0072594D"/>
    <w:rsid w:val="00773734"/>
    <w:rsid w:val="007839E3"/>
    <w:rsid w:val="007B5AD5"/>
    <w:rsid w:val="007D46C4"/>
    <w:rsid w:val="007D6A12"/>
    <w:rsid w:val="00812396"/>
    <w:rsid w:val="008172C4"/>
    <w:rsid w:val="00835297"/>
    <w:rsid w:val="00856B52"/>
    <w:rsid w:val="00890D17"/>
    <w:rsid w:val="008A5B75"/>
    <w:rsid w:val="008D0893"/>
    <w:rsid w:val="008E6936"/>
    <w:rsid w:val="008F56A1"/>
    <w:rsid w:val="0094587F"/>
    <w:rsid w:val="0096702A"/>
    <w:rsid w:val="00A200D1"/>
    <w:rsid w:val="00AF1C32"/>
    <w:rsid w:val="00B427C1"/>
    <w:rsid w:val="00B940FE"/>
    <w:rsid w:val="00BB2D19"/>
    <w:rsid w:val="00BE0A75"/>
    <w:rsid w:val="00C22C37"/>
    <w:rsid w:val="00C6611B"/>
    <w:rsid w:val="00C843DA"/>
    <w:rsid w:val="00CA7A68"/>
    <w:rsid w:val="00CB53CF"/>
    <w:rsid w:val="00D05591"/>
    <w:rsid w:val="00D70074"/>
    <w:rsid w:val="00DA75D4"/>
    <w:rsid w:val="00DD20CC"/>
    <w:rsid w:val="00E44154"/>
    <w:rsid w:val="00E46DB6"/>
    <w:rsid w:val="00E47BA3"/>
    <w:rsid w:val="00E57F2E"/>
    <w:rsid w:val="00E61DFC"/>
    <w:rsid w:val="00E70B1E"/>
    <w:rsid w:val="00E810BC"/>
    <w:rsid w:val="00F2104D"/>
    <w:rsid w:val="00F97EFE"/>
    <w:rsid w:val="00FB5CF9"/>
    <w:rsid w:val="00FC1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0A3CE2"/>
  <w15:chartTrackingRefBased/>
  <w15:docId w15:val="{36DBCB27-7E0C-4FDE-93C5-7EA29E7EF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013CF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06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Transwestern</Company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Transwestern</dc:creator>
  <cp:keywords/>
  <cp:lastModifiedBy>Dave Hubka</cp:lastModifiedBy>
  <cp:revision>2</cp:revision>
  <dcterms:created xsi:type="dcterms:W3CDTF">2020-05-20T20:33:00Z</dcterms:created>
  <dcterms:modified xsi:type="dcterms:W3CDTF">2020-05-20T20:33:00Z</dcterms:modified>
</cp:coreProperties>
</file>